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63" w:rsidRDefault="00DF5A63" w:rsidP="00DF5A63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DF5A63" w:rsidRPr="00DF5A63" w:rsidRDefault="00DF5A63" w:rsidP="00DF5A6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F5A63">
        <w:rPr>
          <w:sz w:val="24"/>
          <w:szCs w:val="24"/>
        </w:rPr>
        <w:t xml:space="preserve"> приказу </w:t>
      </w:r>
    </w:p>
    <w:p w:rsidR="00DF5A63" w:rsidRPr="00DF5A63" w:rsidRDefault="00DF5A63" w:rsidP="00DF5A63">
      <w:pPr>
        <w:pStyle w:val="a3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DF5A63">
        <w:rPr>
          <w:sz w:val="24"/>
          <w:szCs w:val="24"/>
        </w:rPr>
        <w:t xml:space="preserve">т </w:t>
      </w:r>
      <w:r w:rsidRPr="00DF5A63">
        <w:rPr>
          <w:sz w:val="24"/>
          <w:szCs w:val="24"/>
          <w:u w:val="single"/>
        </w:rPr>
        <w:t xml:space="preserve">01.12.2022г </w:t>
      </w:r>
      <w:r w:rsidRPr="00DF5A63">
        <w:rPr>
          <w:sz w:val="24"/>
          <w:szCs w:val="24"/>
        </w:rPr>
        <w:t xml:space="preserve"> № </w:t>
      </w:r>
      <w:r w:rsidRPr="00DF5A63">
        <w:rPr>
          <w:sz w:val="24"/>
          <w:szCs w:val="24"/>
          <w:u w:val="single"/>
        </w:rPr>
        <w:t>13-П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ПРАВИЛА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внутрен</w:t>
      </w:r>
      <w:r>
        <w:rPr>
          <w:b/>
          <w:sz w:val="24"/>
          <w:szCs w:val="24"/>
        </w:rPr>
        <w:t>него трудового распорядка</w:t>
      </w:r>
      <w:r>
        <w:rPr>
          <w:b/>
          <w:sz w:val="24"/>
          <w:szCs w:val="24"/>
        </w:rPr>
        <w:br/>
        <w:t>автономной некоммерческой организации социального обслуживания населения «Социальная помощь</w:t>
      </w:r>
      <w:r w:rsidRPr="001F44CE">
        <w:rPr>
          <w:b/>
          <w:sz w:val="24"/>
          <w:szCs w:val="24"/>
        </w:rPr>
        <w:t xml:space="preserve">» 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Цимлянского района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        </w:t>
      </w:r>
      <w:proofErr w:type="gramStart"/>
      <w:r w:rsidRPr="001F44CE">
        <w:rPr>
          <w:sz w:val="24"/>
          <w:szCs w:val="24"/>
        </w:rPr>
        <w:t>Настоящие Правила внутреннего трудового распорядка (далее – Правила) определяют внутренний тр</w:t>
      </w:r>
      <w:r>
        <w:rPr>
          <w:sz w:val="24"/>
          <w:szCs w:val="24"/>
        </w:rPr>
        <w:t>удовой распорядок автономной некоммерческой организации социального обслуживания населения «Социальная помощь</w:t>
      </w:r>
      <w:r w:rsidRPr="001F44CE">
        <w:rPr>
          <w:sz w:val="24"/>
          <w:szCs w:val="24"/>
        </w:rPr>
        <w:t>» Цимл</w:t>
      </w:r>
      <w:r>
        <w:rPr>
          <w:sz w:val="24"/>
          <w:szCs w:val="24"/>
        </w:rPr>
        <w:t>янского района (далее – АНО СОН «Социальная помощь</w:t>
      </w:r>
      <w:r w:rsidRPr="001F44CE">
        <w:rPr>
          <w:sz w:val="24"/>
          <w:szCs w:val="24"/>
        </w:rPr>
        <w:t>» ЦР), порядок приема и увольнения работников, основные права и о</w:t>
      </w:r>
      <w:r>
        <w:rPr>
          <w:sz w:val="24"/>
          <w:szCs w:val="24"/>
        </w:rPr>
        <w:t>бязанности работников и АНО СОН «Социальная помощь</w:t>
      </w:r>
      <w:r w:rsidRPr="001F44CE">
        <w:rPr>
          <w:sz w:val="24"/>
          <w:szCs w:val="24"/>
        </w:rPr>
        <w:t>» ЦР, а также систему мер поощрений за успехи в труде и взысканий за нарушение дисциплины труда в соответствии</w:t>
      </w:r>
      <w:proofErr w:type="gramEnd"/>
      <w:r w:rsidRPr="001F44CE">
        <w:rPr>
          <w:sz w:val="24"/>
          <w:szCs w:val="24"/>
        </w:rPr>
        <w:t xml:space="preserve"> с законодательством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Прием на работу и увольнение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1.1. Прием работников на работу осуществляется путем заключения между работодателем и работником трудового договора.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Трудовой договор заключается в письменной форме, составляется в двух экземплярах, каждый из которых подписывается работником и директором </w:t>
      </w:r>
      <w:r>
        <w:rPr>
          <w:sz w:val="24"/>
          <w:szCs w:val="24"/>
        </w:rPr>
        <w:t>АНО СОН «Социальная помощь</w:t>
      </w:r>
      <w:r w:rsidRPr="001F44CE">
        <w:rPr>
          <w:sz w:val="24"/>
          <w:szCs w:val="24"/>
        </w:rPr>
        <w:t>» ЦР. Один экземпляр трудового договора под роспись передается работнику,</w:t>
      </w:r>
      <w:r>
        <w:rPr>
          <w:sz w:val="24"/>
          <w:szCs w:val="24"/>
        </w:rPr>
        <w:t xml:space="preserve"> другой хранится в </w:t>
      </w:r>
      <w:r w:rsidRPr="001F44CE">
        <w:rPr>
          <w:sz w:val="24"/>
          <w:szCs w:val="24"/>
        </w:rPr>
        <w:t xml:space="preserve"> организации. Трудовой договор вступает в силу со дня его подписания работником и директором.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Прием на работу оформляется приказом директора, изданным на основании заключенного трудового договора, который объявляется работнику под расписку в трехдневный срок со дня подписания трудового договора.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1.2. При заключении трудового договора лицо, поступающее на работу, предъявляет работодателю: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паспорт или иной документ, удостоверяющий личность;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proofErr w:type="gramStart"/>
      <w:r w:rsidRPr="001F44CE">
        <w:rPr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1F44CE">
        <w:rPr>
          <w:sz w:val="24"/>
          <w:szCs w:val="24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proofErr w:type="gramStart"/>
      <w:r w:rsidRPr="001F44CE">
        <w:rPr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F44CE">
        <w:rPr>
          <w:sz w:val="24"/>
          <w:szCs w:val="24"/>
        </w:rPr>
        <w:t>психоактивных</w:t>
      </w:r>
      <w:proofErr w:type="spellEnd"/>
      <w:r w:rsidRPr="001F44CE">
        <w:rPr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</w:t>
      </w:r>
      <w:r w:rsidRPr="001F44CE">
        <w:rPr>
          <w:sz w:val="24"/>
          <w:szCs w:val="24"/>
        </w:rPr>
        <w:lastRenderedPageBreak/>
        <w:t>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1F44CE">
        <w:rPr>
          <w:sz w:val="24"/>
          <w:szCs w:val="24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F44CE">
        <w:rPr>
          <w:sz w:val="24"/>
          <w:szCs w:val="24"/>
        </w:rPr>
        <w:t>психоактивных</w:t>
      </w:r>
      <w:proofErr w:type="spellEnd"/>
      <w:r w:rsidRPr="001F44CE">
        <w:rPr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Запрещается требовать от лица, поступающего на работу, документы помимо </w:t>
      </w:r>
      <w:proofErr w:type="gramStart"/>
      <w:r w:rsidRPr="001F44CE">
        <w:rPr>
          <w:sz w:val="24"/>
          <w:szCs w:val="24"/>
        </w:rPr>
        <w:t>предусмотренных</w:t>
      </w:r>
      <w:proofErr w:type="gramEnd"/>
      <w:r w:rsidRPr="001F44CE">
        <w:rPr>
          <w:sz w:val="24"/>
          <w:szCs w:val="24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При заключении трудового договора впервые работодателем оформляется трудовая книжка. В случае</w:t>
      </w:r>
      <w:proofErr w:type="gramStart"/>
      <w:r w:rsidRPr="001F44CE">
        <w:rPr>
          <w:sz w:val="24"/>
          <w:szCs w:val="24"/>
        </w:rPr>
        <w:t>,</w:t>
      </w:r>
      <w:proofErr w:type="gramEnd"/>
      <w:r w:rsidRPr="001F44CE">
        <w:rPr>
          <w:sz w:val="24"/>
          <w:szCs w:val="24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1.3. Дополнительные сведения о  номере телефона, имеющейся группе инвалидности работник сообщает самостоятельно.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1.4. Испытательный срок при приеме на работу устанавливается не более 2 месяцев, при приеме на работу на должность главного бухгалтера – не более 6 месяцев.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 случаях, установленных трудовым законодательством, испытательный срок для отдельных категорий работников не устанавливается.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1.5. При приеме работника на работу или переводе его в установленном порядке на другую работу </w:t>
      </w:r>
      <w:r>
        <w:rPr>
          <w:sz w:val="24"/>
          <w:szCs w:val="24"/>
        </w:rPr>
        <w:t>АНО СОН «Социальная помощь</w:t>
      </w:r>
      <w:r w:rsidRPr="001F44CE">
        <w:rPr>
          <w:sz w:val="24"/>
          <w:szCs w:val="24"/>
        </w:rPr>
        <w:t>» ЦР обязан: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ознакомить работника с порученной работой, условиями и оплатой труда, разъяснить работнику его права и обязанности;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ознакомить с правилами внутреннего трудового распорядка, положением об оплате труда и премировании, должностными обязанностями, Кодексом этики и служебного поведении, иными локальными нормативными актами, непосредственно связанными с трудовой деятельностью работника;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провести инструктаж по технике безопасности, производственной санитарии,</w:t>
      </w:r>
      <w:r>
        <w:rPr>
          <w:sz w:val="24"/>
          <w:szCs w:val="24"/>
        </w:rPr>
        <w:t xml:space="preserve"> </w:t>
      </w:r>
      <w:r w:rsidRPr="001F44CE">
        <w:rPr>
          <w:sz w:val="24"/>
          <w:szCs w:val="24"/>
        </w:rPr>
        <w:t xml:space="preserve"> правилам охраны труда, разъяснить обязанность о соблюдении конфиденциальности информации о клиенте социальной службы и об ответственности за ее разглашение.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1.6. Прекращение трудового договора производится только по основаниям, предусмотренным трудовым законодательством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Работник имеет право расторгнуть трудовой договор, предупредив об этом в письменной форме за две недели. По истечении указанного срока работник вправе прекратить работу, а </w:t>
      </w:r>
      <w:r>
        <w:rPr>
          <w:sz w:val="24"/>
          <w:szCs w:val="24"/>
        </w:rPr>
        <w:t>АНО СОН «Социальная помощь</w:t>
      </w:r>
      <w:r w:rsidRPr="001F44CE">
        <w:rPr>
          <w:sz w:val="24"/>
          <w:szCs w:val="24"/>
        </w:rPr>
        <w:t>» ЦР обязан выдать ему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Днем увольнения считается последний день работы или последний день ежегодного оплачиваемого отпуска при увольнении работника согласно статье 127 ТК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Прекращение трудового договора оформляется приказом.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lastRenderedPageBreak/>
        <w:t xml:space="preserve">По соглашению между работником и МБУ «ЦСО» ЦР трудовой договор, может </w:t>
      </w:r>
      <w:proofErr w:type="gramStart"/>
      <w:r w:rsidRPr="001F44CE">
        <w:rPr>
          <w:sz w:val="24"/>
          <w:szCs w:val="24"/>
        </w:rPr>
        <w:t>быть</w:t>
      </w:r>
      <w:proofErr w:type="gramEnd"/>
      <w:r w:rsidRPr="001F44CE">
        <w:rPr>
          <w:sz w:val="24"/>
          <w:szCs w:val="24"/>
        </w:rPr>
        <w:t xml:space="preserve"> расторгнут и до истечения срока предупреждения об увольнении.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и иными федеральными законами не может быть отказано в заключени</w:t>
      </w:r>
      <w:proofErr w:type="gramStart"/>
      <w:r w:rsidRPr="001F44CE">
        <w:rPr>
          <w:sz w:val="24"/>
          <w:szCs w:val="24"/>
        </w:rPr>
        <w:t>и</w:t>
      </w:r>
      <w:proofErr w:type="gramEnd"/>
      <w:r w:rsidRPr="001F44CE">
        <w:rPr>
          <w:sz w:val="24"/>
          <w:szCs w:val="24"/>
        </w:rPr>
        <w:t xml:space="preserve"> трудового договора.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Трудовой договор может быть прекращен по инициативе работодателя на основании и в порядке, </w:t>
      </w:r>
      <w:proofErr w:type="gramStart"/>
      <w:r w:rsidRPr="001F44CE">
        <w:rPr>
          <w:sz w:val="24"/>
          <w:szCs w:val="24"/>
        </w:rPr>
        <w:t>которые</w:t>
      </w:r>
      <w:proofErr w:type="gramEnd"/>
      <w:r w:rsidRPr="001F44CE">
        <w:rPr>
          <w:sz w:val="24"/>
          <w:szCs w:val="24"/>
        </w:rPr>
        <w:t xml:space="preserve"> предусмотрены Трудовым кодексом.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</w:p>
    <w:p w:rsidR="00147CF9" w:rsidRPr="001F44CE" w:rsidRDefault="00147CF9" w:rsidP="00147CF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Режим рабочего времени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2.1. Работникам устанавливается следующий режим работы: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Мужчинам и женщинам, работающим в городе -   8-и часовой рабочий день, пятидневная рабочая неделя продолжительностью 40 часов. Режим  рабочего времени устанавливается: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понедельник-четверг с 8˚˚ часов до 17˚˚ часов,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пятница с 8˚˚ часов до 16˚˚ часов,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время обеденного перерыва – с 12˚˚ часов до 12 часов 48 минут.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Женщинам, работающим на селе - 7-и часовой рабочий день, пятидневная рабочая неделя продолжительностью 36 часов. Режим  рабочего времени устанавливается с  8˚˚ до 16ч. 12 мин., время обеденного перерыва – с 12˚˚ часов до 13˚˚ часов.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Работникам, имеющим группу инвалидности, по их заявлению продолжительность рабочего времени сокращается на один час.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Работа для медицинских работников, санитарок, поваров, кухонных рабочих и сторожей социально-реабилитационного отделения осуществляется по графику.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Накануне нерабочих праздничных дней продолжительность работы сокращается на час.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3. Основные права, обязанности и ответственность сторон трудового договора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3.1. Работники имеют право: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заключать, изменять и расторгать трудовой договор в порядке и на условиях, которые установлены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предоставление им работы, обусловленной трудовым договором;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полную достоверную информацию об условиях труда и требованиях охраны труда на рабочем месте;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профессиональную подготовку, переподготовку и повышение своей квалификации в порядке, установленном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работник по личному заявлению может вступить в члены профсоюза для защиты своих трудовых прав, свобод и законных интересов;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участие в управлении организацией в предусмотренных законодательством РФ формах;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lastRenderedPageBreak/>
        <w:t>– на защиту своих трудовых прав, свобод и законных интересов всеми не запрещенными законом способами;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разрешение индивидуальных и коллективных трудовых споров, включая право на забастовку, в порядке, установленном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возмещение вреда, причиненного им в связи с исполнением трудовых обязанностей, и компенсацию морального вреда в порядке, установленном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 обязательное социальное страхование в случаях, предусмотренных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Работники пользуются также иными правами, предоставленными действующим законодательством РФ, локальными нормативными актами организации, трудовым договором.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3.2. Работники обязаны: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proofErr w:type="gramStart"/>
      <w:r w:rsidRPr="001F44CE">
        <w:rPr>
          <w:sz w:val="24"/>
          <w:szCs w:val="24"/>
        </w:rPr>
        <w:t xml:space="preserve">– соблюдать настоящие Правила, положения иных локальных нормативных актов организации, честно и добросовестно выполнять свои трудовые обязанности по своей специальности, квалификации, должности, определенные трудовым договором, должностной инструкцией; </w:t>
      </w:r>
      <w:proofErr w:type="gramEnd"/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соблюдать трудовую дисциплину, своевременно и точно исполнять приказы директора и указания непосредственного руководителя,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соблюдать нормы, правила и инструкции по охране труда, технике безопасности, производственной санитарии, гигиене труда и правила противопожарной безопасности;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проходить </w:t>
      </w:r>
      <w:proofErr w:type="gramStart"/>
      <w:r w:rsidRPr="001F44CE">
        <w:rPr>
          <w:sz w:val="24"/>
          <w:szCs w:val="24"/>
        </w:rPr>
        <w:t>предварительный</w:t>
      </w:r>
      <w:proofErr w:type="gramEnd"/>
      <w:r w:rsidRPr="001F44CE">
        <w:rPr>
          <w:sz w:val="24"/>
          <w:szCs w:val="24"/>
        </w:rPr>
        <w:t xml:space="preserve"> при поступлении на работу  и периодические медицинские осмотры;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быть вежливыми при общении с сотрудниками и получателями услуг, следовать нормам кодекса этики и служебного поведения;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соблюдать чистоту в отделе и на территории предприятия;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соблюдать установленный порядок хранения материальных ценностей и документов;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внешний вид работника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соблюдать конфиденциальность информации о клиенте социальной службы, касающейся условий его жизнедеятельности, личных качеств и проблем, ставшей известной работнику в связи с исполнением им трудовых обязанностей, принимать меры для обеспечения нераспространения полученных сведений доверительного характера;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3.3.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 xml:space="preserve">имеет право: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вести коллективные переговоры и заключать коллективные договоры;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поощрять работников за добросовестный эффективный труд;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требовать от работников исполнения ими трудовых обязанностей и бережного отношения к имуществу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>и других работников, соблюдения правил внутреннего трудового распорядка, приказов и указаний директора и непосредственного руководителя;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привлекать работников к дисциплинарной и материальной ответственности в порядке, установленном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принимать, изменять и отменять  локальные нормативные акты;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lastRenderedPageBreak/>
        <w:t>– создавать объединения работодателей в целях представительства и защиты своих интересов и вступать в них.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3.4.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>обязан: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соблюдать трудовое законодательство;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предоставить работнику работу, обусловленную трудовым договором;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до начала работы ознакомить каждого работника с содержанием локальных нормативных актов организации, непосредственно касающихся трудовой деятельности работника;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направлять работника на </w:t>
      </w:r>
      <w:proofErr w:type="gramStart"/>
      <w:r w:rsidRPr="001F44CE">
        <w:rPr>
          <w:sz w:val="24"/>
          <w:szCs w:val="24"/>
        </w:rPr>
        <w:t>предварительный</w:t>
      </w:r>
      <w:proofErr w:type="gramEnd"/>
      <w:r w:rsidRPr="001F44CE">
        <w:rPr>
          <w:sz w:val="24"/>
          <w:szCs w:val="24"/>
        </w:rPr>
        <w:t xml:space="preserve"> при поступлении на работу  и периодические медицинские осмотры;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обеспечить безопасность труда и условия, отвечающие требованиям охраны и гигиены труда, поддерживать исправное состояние оргтехники и прочего технического оборудования, необходимого для бесперебойной работы работников организации;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обеспечить работника оборудованием, технической документацией и иными средствами, необходимыми для исполнения им трудовых обязанностей;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обеспечивать работниками нормы рабочего времени и отдыха в соответствии с законодательством РФ, локальными нормативными актами организации и трудовым договором;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осуществлять обязательное социальное страхование работников;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выплачивать в полном размере причитающуюся работнику заработную плату в сроки, установленные трудовым законодательством, правилами внутреннего трудового распорядка, трудовыми договорами;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способствовать работникам в повышении ими своей квалификации, совершенствовании профессиональных навыков;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отстранять от работы (не допускать к работе) работника в случаях, установленных законодательством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4. Дисциплинарные взыскания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4.1. Нарушение трудовой дисциплины, то есть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За нарушение трудовой дисциплины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>применяет к работникам следующие дисциплинарные взыскания: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замечание;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выговор;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увольнение по соответствующим основаниям.</w:t>
      </w:r>
    </w:p>
    <w:p w:rsidR="004F5EBB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4.2. Правом наложения и снятия дисциплинарных взысканий обладает  директор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>» ЦР</w:t>
      </w:r>
      <w:r w:rsidR="004F5EBB">
        <w:rPr>
          <w:sz w:val="24"/>
          <w:szCs w:val="24"/>
        </w:rPr>
        <w:t>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До наложения взыскания от работника, совершившего дисциплинарный проступок, должны быть затребованы объяснения в письменной форме. В случае отказа работника дать объяснение составляется соответствующий акт. Отказ работника дать объяснения не может служить препятствием для применения взыскания.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</w:t>
      </w:r>
      <w:r w:rsidRPr="001F44CE">
        <w:rPr>
          <w:sz w:val="24"/>
          <w:szCs w:val="24"/>
        </w:rPr>
        <w:lastRenderedPageBreak/>
        <w:t>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За каждый дисциплинарный проступок может быть применено только одно дисциплинарное взыскание.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Независимо от применения мер дисциплинарного взыскания работнику, нарушившему трудовую дисциплину, может не выплачиваться премия по итогам работы за квартал полностью или частично, а также ему может быть уменьшено вознаграждение по итогам работы организации за год, если приказом о наказании ему объявлены: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выговор (уменьшение премии по результатам работы за соответствующий период премирования и вознаграждения по итогам работы за год не более чем на 50%);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замечание (уменьшение премии по результатам работы за соответствующий период премирования и вознаграждения по итогам работы за год не более чем на 10%).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4.3. Приказ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4.4.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Дисциплинарное взыскание может быть снято до истечения года со дня его совершения по представлению непосредственного руководителя или трудового коллектива, если подвергнутый дисциплинарному взысканию работник не совершил нового проступка.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 течение срока действия дисциплинарного взыскания меры поощрения, указанные в разделе 6 настоящих Правил, к работнику не применяются.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5. Время отдыха и дни нетрудоспособности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5.1. Работникам предоставляется следующее время отдыха: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перерыв для отдыха и питания продолжительностью 48 минут с 12.00 до 12.48 в течение рабочего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два выходных дня в неделю – суббота, воскресенье;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нерабочие праздничные дни: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1, 2, 3, 4, 5, 6 и 8 января - Новогодние каникулы;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 января - Рождество Христово;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23 февраля - День защитника Отечества;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8 марта - Международный женский день;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 мая - Праздник Весны и Труда;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9 мая - День Победы;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12 июня - День России;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4 ноября - День народного единства;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proofErr w:type="gramStart"/>
      <w:r w:rsidRPr="001F44CE">
        <w:rPr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 w:rsidRPr="001F44CE">
        <w:rPr>
          <w:sz w:val="24"/>
          <w:szCs w:val="24"/>
        </w:rPr>
        <w:t xml:space="preserve"> Два выходных дня, совпавших с 1, 2, 3, 4, 5, 6, 7 или 8 января, могут быть перенесены Правительством РФ на другие дни. Кроме того, в целях рационального использования выходных и нерабочих праздничных дней выходные дни могут быть перенесены на другие дни федеральным законом или Правительством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</w:t>
      </w:r>
      <w:proofErr w:type="gramStart"/>
      <w:r w:rsidRPr="001F44CE">
        <w:rPr>
          <w:sz w:val="24"/>
          <w:szCs w:val="24"/>
        </w:rPr>
        <w:t>е</w:t>
      </w:r>
      <w:proofErr w:type="gramEnd"/>
      <w:r w:rsidRPr="001F44CE">
        <w:rPr>
          <w:sz w:val="24"/>
          <w:szCs w:val="24"/>
        </w:rPr>
        <w:t>жегодный основной оплачиваемый отпуск – 28 календарных дней, работающие инвалиды имеют право на отпуск продолжительностью – 30 календарных дней не зависимо от наступления факта инвалидности.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5.2. Ежегодные оплачиваемые отпуска предоставляются работникам в соответствии с графиком отпусков, который составляется с учетом мнения работников и утверждается не позднее, чем за две недели до окончания календарного года на следующий календарный год. При наличии уважительных причин по просьбе работника время отпуска может быть изменено.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lastRenderedPageBreak/>
        <w:t>В стаж работы, дающий право на ежегодный основной отпуск не включаются:</w:t>
      </w:r>
    </w:p>
    <w:p w:rsidR="00147CF9" w:rsidRPr="001F44CE" w:rsidRDefault="00147CF9" w:rsidP="00147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время отсутствия работника на работе без уважительных причин, в том числе вследствие его отстранения от работы;</w:t>
      </w:r>
    </w:p>
    <w:p w:rsidR="00147CF9" w:rsidRPr="001F44CE" w:rsidRDefault="00147CF9" w:rsidP="00147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время отпусков по уходу за ребенком до достижения, им установленного  возраста;</w:t>
      </w:r>
    </w:p>
    <w:p w:rsidR="00147CF9" w:rsidRPr="001F44CE" w:rsidRDefault="00147CF9" w:rsidP="00147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время, предоставляемых по просьбе работника отпуска без сохранения заработной  платы продолжительностью более 14 календарных дней.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         Если какие-либо периоды не включаются в стаж, дающий право работнику на ежегодный основной отпуск, то рабочий год, за который предоставляется отпуск «отодвигается» на число дней, исключаемых из стажа для отпуска.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Право на использование отпуска за 1 год работы возникает у работника по истечении 6 месяцев его непрерывной работы в учреждении.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До истечения 6 месяцев работы оплачиваемый отпуск по заявлению работника должен быть предоставлен женщинам – перед отпуском по беременности и родам или непосредственно после него.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Отпуск за второй и последующие годы работы может предоставляться в любое время рабочего года в соответствии с очередностью предоставления ежегодных отпусков, установленной в данном учреждении. 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Период по временной нетрудоспособности в счет ежегодных оплачиваемых отпусков не включаются. В случае если работник заболел во время отпуска, то отпуск должен быть продлен на число календарных дней нетрудоспособности.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5.3. Работникам, в соответствии с коллективным договором   и  на основании приказа директора предоставляется ежегодный дополнительный оплачиваемый отпуск: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в зависимости от стажа непрерывной работы  в </w:t>
      </w:r>
      <w:r w:rsidR="004F5EBB">
        <w:rPr>
          <w:sz w:val="24"/>
          <w:szCs w:val="24"/>
        </w:rPr>
        <w:t>АНО СОН «Социальная помощь</w:t>
      </w:r>
      <w:r w:rsidR="004F5EBB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>продолжительностью:</w:t>
      </w:r>
      <w:r w:rsidRPr="001F44CE">
        <w:rPr>
          <w:sz w:val="24"/>
          <w:szCs w:val="24"/>
        </w:rPr>
        <w:tab/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св</w:t>
      </w:r>
      <w:r w:rsidR="004F5EBB">
        <w:rPr>
          <w:sz w:val="24"/>
          <w:szCs w:val="24"/>
        </w:rPr>
        <w:t>ыше 5</w:t>
      </w:r>
      <w:r w:rsidRPr="001F44CE">
        <w:rPr>
          <w:sz w:val="24"/>
          <w:szCs w:val="24"/>
        </w:rPr>
        <w:t xml:space="preserve"> лет  </w:t>
      </w:r>
      <w:r w:rsidR="004F5EBB">
        <w:rPr>
          <w:sz w:val="24"/>
          <w:szCs w:val="24"/>
        </w:rPr>
        <w:t>- 1</w:t>
      </w:r>
      <w:r w:rsidRPr="001F44CE">
        <w:rPr>
          <w:sz w:val="24"/>
          <w:szCs w:val="24"/>
        </w:rPr>
        <w:t xml:space="preserve"> календарных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св</w:t>
      </w:r>
      <w:r w:rsidR="00F8402C">
        <w:rPr>
          <w:sz w:val="24"/>
          <w:szCs w:val="24"/>
        </w:rPr>
        <w:t>ыше 10 лет  - 2</w:t>
      </w:r>
      <w:r w:rsidRPr="001F44CE">
        <w:rPr>
          <w:sz w:val="24"/>
          <w:szCs w:val="24"/>
        </w:rPr>
        <w:t xml:space="preserve"> календарных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свы</w:t>
      </w:r>
      <w:r w:rsidR="00F8402C">
        <w:rPr>
          <w:sz w:val="24"/>
          <w:szCs w:val="24"/>
        </w:rPr>
        <w:t>ше 15 лет  - 3</w:t>
      </w:r>
      <w:r w:rsidRPr="001F44CE">
        <w:rPr>
          <w:sz w:val="24"/>
          <w:szCs w:val="24"/>
        </w:rPr>
        <w:t xml:space="preserve"> календарных дней;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в связи с заключением брака – 3 </w:t>
      </w:r>
      <w:proofErr w:type="gramStart"/>
      <w:r w:rsidRPr="001F44CE">
        <w:rPr>
          <w:sz w:val="24"/>
          <w:szCs w:val="24"/>
        </w:rPr>
        <w:t>календарных</w:t>
      </w:r>
      <w:proofErr w:type="gramEnd"/>
      <w:r w:rsidRPr="001F44CE">
        <w:rPr>
          <w:sz w:val="24"/>
          <w:szCs w:val="24"/>
        </w:rPr>
        <w:t xml:space="preserve">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 связи с бракосочетанием детей – 2 календарных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в связи с рождением ребенка – 2 </w:t>
      </w:r>
      <w:proofErr w:type="gramStart"/>
      <w:r w:rsidRPr="001F44CE">
        <w:rPr>
          <w:sz w:val="24"/>
          <w:szCs w:val="24"/>
        </w:rPr>
        <w:t>календарных</w:t>
      </w:r>
      <w:proofErr w:type="gramEnd"/>
      <w:r w:rsidRPr="001F44CE">
        <w:rPr>
          <w:sz w:val="24"/>
          <w:szCs w:val="24"/>
        </w:rPr>
        <w:t xml:space="preserve">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в связи с проводами в армию – 2 </w:t>
      </w:r>
      <w:proofErr w:type="gramStart"/>
      <w:r w:rsidRPr="001F44CE">
        <w:rPr>
          <w:sz w:val="24"/>
          <w:szCs w:val="24"/>
        </w:rPr>
        <w:t>календарных</w:t>
      </w:r>
      <w:proofErr w:type="gramEnd"/>
      <w:r w:rsidRPr="001F44CE">
        <w:rPr>
          <w:sz w:val="24"/>
          <w:szCs w:val="24"/>
        </w:rPr>
        <w:t xml:space="preserve"> дня;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– в связи со смертью близкого родственника – 3 </w:t>
      </w:r>
      <w:proofErr w:type="gramStart"/>
      <w:r w:rsidRPr="001F44CE">
        <w:rPr>
          <w:sz w:val="24"/>
          <w:szCs w:val="24"/>
        </w:rPr>
        <w:t>календарных</w:t>
      </w:r>
      <w:proofErr w:type="gramEnd"/>
      <w:r w:rsidRPr="001F44CE">
        <w:rPr>
          <w:sz w:val="24"/>
          <w:szCs w:val="24"/>
        </w:rPr>
        <w:t xml:space="preserve"> дня.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5.4. Работник в случае необходимости вправе взять отпуск без сохранения зарплаты. Предоставление отпуска оформляется приказом при согласии непосредственного руководителя работника.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5.5. По усмотрению директора работникам перед новогодними каникулами могут предоставляться дополнительные оплачиваемые выходные дни. Конкретные сроки и продолжительность таких выходных устанавливаются приказом директора.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5.6. В случае болезни работник обязан в первый день заболевания сообщить своему непосредственному руководителю о характере и предполагаемой продолжительности болезни, наличии (отсутствии) больничного листа. Больничный лист сдается работником в первый день выхода на работу непосредственному руководителю или в отдел кадров.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5.7. В случае легкого недомогания, не требующего специализированной помощи врача, по согласованию с руководителем работник может, не оформляя больничного листа, отсутствовать на работе не более одного дня.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6. Меры поощрения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6.1. </w:t>
      </w:r>
      <w:r w:rsidR="00F8402C">
        <w:rPr>
          <w:sz w:val="24"/>
          <w:szCs w:val="24"/>
        </w:rPr>
        <w:t>АНО СОН «Социальная помощь</w:t>
      </w:r>
      <w:r w:rsidR="00F8402C" w:rsidRPr="001F44CE">
        <w:rPr>
          <w:sz w:val="24"/>
          <w:szCs w:val="24"/>
        </w:rPr>
        <w:t xml:space="preserve">» ЦР </w:t>
      </w:r>
      <w:r w:rsidRPr="001F44CE">
        <w:rPr>
          <w:sz w:val="24"/>
          <w:szCs w:val="24"/>
        </w:rPr>
        <w:t>вправе поощрять работников за успехи в труде. Основаниями для поощрения являются: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безупречное выполнение трудовых обязанностей (при отсутствии дисциплинарных взысканий);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lastRenderedPageBreak/>
        <w:t>– высокопрофессиональное выполнение трудовых обязанностей;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высокая производительность труда.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Видами поощрений являются: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объявление благодарности;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– награждение премией.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6.2. Награждение и объявление благодарности проходят в присутствии всего коллектива, оформляются приказом. </w:t>
      </w: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</w:p>
    <w:p w:rsidR="00147CF9" w:rsidRPr="001F44CE" w:rsidRDefault="00147CF9" w:rsidP="00147CF9">
      <w:pPr>
        <w:pStyle w:val="a3"/>
        <w:rPr>
          <w:b/>
          <w:sz w:val="24"/>
          <w:szCs w:val="24"/>
        </w:rPr>
      </w:pPr>
      <w:r w:rsidRPr="001F44CE">
        <w:rPr>
          <w:b/>
          <w:sz w:val="24"/>
          <w:szCs w:val="24"/>
        </w:rPr>
        <w:t>7. Порядок выдачи заработной платы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7.1. Заработная плата определяется в зависимости от квалификации работника, сложности, количества, качества и условий выполняемой работы. Заработная плата выдается работникам два раза в месяц: 5-го числа и 20-го числа равными долями.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7.2. В случае если день выдачи заработной платы приходится на выходной или нерабочий праздничный день, заработная плата выдается в предшествующий ему рабочий день.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7.3. Работнику с момента приема на работу на его имя открывается банковский счет и выдается пластиковая дебетовая карта.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 xml:space="preserve">7.4. Заработная плата выдается работнику путем перечисления денежных средств на банковский счет, открытый </w:t>
      </w:r>
      <w:r w:rsidR="00F8402C">
        <w:rPr>
          <w:sz w:val="24"/>
          <w:szCs w:val="24"/>
        </w:rPr>
        <w:t>АНО СОН «Социальная помощь</w:t>
      </w:r>
      <w:r w:rsidR="00F8402C" w:rsidRPr="001F44CE">
        <w:rPr>
          <w:sz w:val="24"/>
          <w:szCs w:val="24"/>
        </w:rPr>
        <w:t>» ЦР</w:t>
      </w:r>
      <w:r w:rsidRPr="001F44CE">
        <w:rPr>
          <w:sz w:val="24"/>
          <w:szCs w:val="24"/>
        </w:rPr>
        <w:t>, в установленные для выдачи зарплаты сроки. Расходы по оплате услуг банка за обслу</w:t>
      </w:r>
      <w:r w:rsidR="00F8402C">
        <w:rPr>
          <w:sz w:val="24"/>
          <w:szCs w:val="24"/>
        </w:rPr>
        <w:t>живание счета несет АНО СОН «Социальная помощь</w:t>
      </w:r>
      <w:r w:rsidR="00F8402C" w:rsidRPr="001F44CE">
        <w:rPr>
          <w:sz w:val="24"/>
          <w:szCs w:val="24"/>
        </w:rPr>
        <w:t>» ЦР</w:t>
      </w:r>
      <w:r w:rsidRPr="001F44CE">
        <w:rPr>
          <w:sz w:val="24"/>
          <w:szCs w:val="24"/>
        </w:rPr>
        <w:t>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7.5. При выплате заработной платы работодатель обязан извещать в письменной форме каждого работника: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ab/>
        <w:t>Формой такого письменного «извещения» является расчетный листок. Расчетные листки выдаются один раз в месяц при выплате второй части заработной платы (окончательном расчете) с указанием всех сумм, выплаченных в текущем месяце.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  <w:r w:rsidRPr="001F44CE">
        <w:rPr>
          <w:sz w:val="24"/>
          <w:szCs w:val="24"/>
        </w:rPr>
        <w:t>7.6. Удержания из заработной платы работника производятся в случаях и в размерах, предусмотренных трудовым договором и федеральными законами РФ.</w:t>
      </w: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DF5A63" w:rsidRPr="00DF5A63" w:rsidRDefault="00DF5A63" w:rsidP="00DF5A63">
      <w:pPr>
        <w:adjustRightInd w:val="0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A63">
        <w:rPr>
          <w:rFonts w:ascii="Times New Roman" w:hAnsi="Times New Roman" w:cs="Times New Roman"/>
          <w:b/>
          <w:sz w:val="24"/>
          <w:szCs w:val="24"/>
        </w:rPr>
        <w:t>8. Иные вопросы регулирования трудовых отношений</w:t>
      </w:r>
    </w:p>
    <w:p w:rsidR="00DF5A63" w:rsidRPr="00DF5A63" w:rsidRDefault="00DF5A63" w:rsidP="00DF5A63">
      <w:pPr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A63">
        <w:rPr>
          <w:rFonts w:ascii="Times New Roman" w:hAnsi="Times New Roman" w:cs="Times New Roman"/>
          <w:sz w:val="24"/>
          <w:szCs w:val="24"/>
        </w:rPr>
        <w:t>8.1. По всем вопросам, не нашедшим своего решения в настоящих Правилах, работники и Работодатель руководствуются положениями Трудового кодекса РФ и иных нормативных правовых актов РФ.</w:t>
      </w:r>
    </w:p>
    <w:p w:rsidR="00DF5A63" w:rsidRPr="00DF5A63" w:rsidRDefault="00DF5A63" w:rsidP="00DF5A63">
      <w:pPr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A63">
        <w:rPr>
          <w:rFonts w:ascii="Times New Roman" w:hAnsi="Times New Roman" w:cs="Times New Roman"/>
          <w:sz w:val="24"/>
          <w:szCs w:val="24"/>
        </w:rPr>
        <w:t>8.2. По инициативе Работодателя или работников в настоящие Правила могут вноситься изменения и дополнения.</w:t>
      </w:r>
    </w:p>
    <w:p w:rsidR="00DF5A63" w:rsidRPr="00DF5A63" w:rsidRDefault="00DF5A63" w:rsidP="00DF5A63">
      <w:pPr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A63">
        <w:rPr>
          <w:rFonts w:ascii="Times New Roman" w:hAnsi="Times New Roman" w:cs="Times New Roman"/>
          <w:sz w:val="24"/>
          <w:szCs w:val="24"/>
        </w:rPr>
        <w:t>8.3. При наличии индивидуальных (коллективных) трудовых споров их рассмотрение и разрешение производится в соответствии с Трудовым кодексом, федеральными законами, настоящими правилами, при этом стороны спора должны принимать все необходимые меры для их разрешения путем переговоров.</w:t>
      </w:r>
    </w:p>
    <w:p w:rsidR="00DF5A63" w:rsidRPr="00DF5A63" w:rsidRDefault="00DF5A63" w:rsidP="00DF5A63">
      <w:pPr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147CF9" w:rsidRPr="001F44CE" w:rsidRDefault="00147CF9" w:rsidP="00147CF9">
      <w:pPr>
        <w:pStyle w:val="a3"/>
        <w:jc w:val="both"/>
        <w:rPr>
          <w:sz w:val="24"/>
          <w:szCs w:val="24"/>
        </w:rPr>
      </w:pPr>
    </w:p>
    <w:p w:rsidR="00000000" w:rsidRDefault="00DF5A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70D"/>
    <w:multiLevelType w:val="singleLevel"/>
    <w:tmpl w:val="C6D45F9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2B350B"/>
    <w:multiLevelType w:val="hybridMultilevel"/>
    <w:tmpl w:val="6A24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F9"/>
    <w:rsid w:val="00147CF9"/>
    <w:rsid w:val="004F5EBB"/>
    <w:rsid w:val="00DF5A63"/>
    <w:rsid w:val="00F8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7C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47C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2023-01-02T10:29:00Z</cp:lastPrinted>
  <dcterms:created xsi:type="dcterms:W3CDTF">2023-01-02T09:51:00Z</dcterms:created>
  <dcterms:modified xsi:type="dcterms:W3CDTF">2023-01-02T10:31:00Z</dcterms:modified>
</cp:coreProperties>
</file>